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Хабаровском крае прой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дет акция "Внимание! Рак кожи"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количество онкологических заболеваний возросло во всем мире. Зачастую только упоминание диагноза «рак» сопровождается паническим страхом за себя или здоровье и жизнь своих близких. Однако, стратегия поведения при столкновении с онкологическими заболеваниями, которую диктует страх, абсолютно неверна. Следует напротив, как можно больше знать об этой теме, так как это может помочь спасти жизнь и здоровье.</w:t>
      </w:r>
    </w:p>
    <w:p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Смертность от злокачественных новообразований в Хабаровском крае, как и России, уже многие годы занимает второе место. Ежегодно в крае умирает около 2,5 тысяч человек. Но если смертность от рака кожи не входит в тройку «лидеров», первичная заболеваемость раком кожи в течение нескольких лет преобладает в структуре всех локализаций новообразований. За последние 10 лет заболеваемость раком кожи выросла на 73,9%. </w:t>
      </w:r>
    </w:p>
    <w:p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показателя заболеваемости во многом связан с повышением уровня диагностики, внедрением современных методов выявления онкозаболеваний. Тем более, для диагностики рака кожи не требуется дорогостоящего оборудования, неприятных процедур, достаточно ЗАДУМАТЬСЯ! И показать свои родинки врачу, фельдшеру или медсестре на приёме.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Обратите внимание на факторы риска развития рака кожи: 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генетическая предрасположенность: наличие онкозаболеваний у родственников;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длительное ультрафиолетовое облучение (солнце, солярий);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родинки, часто травмируемые одеждой;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татуировки;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светлый тип кожи.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Беспечность в отношении некоторых симптомов просто недопустима, а уверенность в состоянии Вашего здоровья и здоровья Ваших близких – обоснованная жизненная необходимость!</w:t>
      </w:r>
    </w:p>
    <w:p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Центра общественного здоровья разработан сервис «Проверь родинку онлайн» </w:t>
      </w:r>
      <w:r>
        <w:fldChar w:fldCharType="begin"/>
      </w:r>
      <w:r>
        <w:instrText xml:space="preserve"> HYPERLINK "https://coz27.ru/onkoskrining-online/"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https://coz27.ru/onkoskrining-online/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ссылка на который (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код на информационных буклетах) будет тиражироваться на акции волонтерами-медиками.</w:t>
      </w:r>
    </w:p>
    <w:p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 релиз.</w:t>
      </w:r>
    </w:p>
    <w:p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 крае 03 февраля пройдет акция "Внимание! Рак кожи", приуроченная к Всемирному дню борьбы с раковыми заболеваниям (04 февраля 2023 года).</w:t>
      </w:r>
    </w:p>
    <w:p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Врачи Краевого кожно-венерологического диспансера проведут бесплатное обследование на раннее выявление предраковых заболеваний кожи лица и области декольте. </w:t>
      </w:r>
    </w:p>
    <w:p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акции получат: </w:t>
      </w:r>
    </w:p>
    <w:p>
      <w:pPr>
        <w:pStyle w:val="5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дерматоскопического обследования;</w:t>
      </w:r>
    </w:p>
    <w:p>
      <w:pPr>
        <w:pStyle w:val="5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специалиста;</w:t>
      </w:r>
    </w:p>
    <w:p>
      <w:pPr>
        <w:pStyle w:val="5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защите кожи от ультрафиолетового повреждения;</w:t>
      </w:r>
    </w:p>
    <w:p>
      <w:pPr>
        <w:pStyle w:val="5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дополнительное обследование при выявлении отклонений.</w:t>
      </w:r>
    </w:p>
    <w:p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будет проходить в 6 точках на территории торговых центров  и мест массового пребывания людей. Акцию смогут посетить не только жители г. Хабаровска и г. Комсомольска-на-муре, но и г.Николаевска-на-Амуре, г. Советской Гавани и г. Амурска.</w:t>
      </w:r>
    </w:p>
    <w:p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Хабаровск: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ТЦ "Броско-Молл" (ул. Пионерская 2В) на 3 этаже в "Коммуне" с 10 до 20:00;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ТЦ "Большая Медведица" (ул. Карла-Маркса 91) на -1 этаже с 10:00 до 20:00.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Комсомольск-на-Амуре: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ТЦ "ЦУМ" (проспект Мира, 47) на 3 этаже с 10:00 до 20:00.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Амурск: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Амурский филиал ККВД, (ул. Амурская, 7а) с 10:00 до 14:00.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Николаевск-на-Амуре: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ТЦ "Фаворит" (ул. Кантера 18) с 14:00 до 18:00.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Советская Гавань: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ТЦ "Арбуз» (ул. Пушкина 1) с 12:00 до 17:00.</w:t>
      </w:r>
    </w:p>
    <w:p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не сможет посетить точки акции, специалистами Центра общественного здоровья разработан сервис "Проверь родинку онлайн". Онлайн-тестирование позволит сэкономить время, даст возможность оценить возможные риски развития заболевания, а так же получить рекомендации, исходя из результатов тестирования, не выходя из дома.</w:t>
      </w:r>
    </w:p>
    <w:p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онлайн-тест можно на сайте ЦОЗ </w:t>
      </w:r>
      <w:r>
        <w:fldChar w:fldCharType="begin"/>
      </w:r>
      <w:r>
        <w:instrText xml:space="preserve"> HYPERLINK "https://coz27.ru/onkoskrining-online/"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https://coz27.ru/onkoskrining-online/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организована АНО "Центр общественного здоровья и медицинской профилактики" при поддержке Министерства здравоохранения Хабаровского края.   </w:t>
      </w:r>
    </w:p>
    <w:p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Всегда лучше предотвратить болезнь, чем лечить!</w:t>
      </w:r>
    </w:p>
    <w:p>
      <w:pPr>
        <w:tabs>
          <w:tab w:val="left" w:pos="2442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3556F"/>
    <w:multiLevelType w:val="multilevel"/>
    <w:tmpl w:val="21D3556F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7C82633E"/>
    <w:multiLevelType w:val="multilevel"/>
    <w:tmpl w:val="7C82633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85"/>
    <w:rsid w:val="000871BE"/>
    <w:rsid w:val="00097F37"/>
    <w:rsid w:val="001B7AB5"/>
    <w:rsid w:val="001E3575"/>
    <w:rsid w:val="00226671"/>
    <w:rsid w:val="00395D7D"/>
    <w:rsid w:val="003E2985"/>
    <w:rsid w:val="003F3F12"/>
    <w:rsid w:val="00406641"/>
    <w:rsid w:val="00440C1D"/>
    <w:rsid w:val="00445E84"/>
    <w:rsid w:val="0048248D"/>
    <w:rsid w:val="005C0EED"/>
    <w:rsid w:val="005F6CC0"/>
    <w:rsid w:val="006967BC"/>
    <w:rsid w:val="006C201C"/>
    <w:rsid w:val="006D0C33"/>
    <w:rsid w:val="007459C1"/>
    <w:rsid w:val="007A1A21"/>
    <w:rsid w:val="007C215D"/>
    <w:rsid w:val="00892EA7"/>
    <w:rsid w:val="008D194F"/>
    <w:rsid w:val="00913086"/>
    <w:rsid w:val="00962F71"/>
    <w:rsid w:val="00985C80"/>
    <w:rsid w:val="009A0E43"/>
    <w:rsid w:val="009D2C0C"/>
    <w:rsid w:val="00A65600"/>
    <w:rsid w:val="00AA5B23"/>
    <w:rsid w:val="00AE1B44"/>
    <w:rsid w:val="00B6009B"/>
    <w:rsid w:val="00B87F6D"/>
    <w:rsid w:val="00CA0EF7"/>
    <w:rsid w:val="00CF6E0C"/>
    <w:rsid w:val="00D34014"/>
    <w:rsid w:val="00DA500A"/>
    <w:rsid w:val="00DF3852"/>
    <w:rsid w:val="00EC2C22"/>
    <w:rsid w:val="187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575</Words>
  <Characters>3281</Characters>
  <Lines>27</Lines>
  <Paragraphs>7</Paragraphs>
  <TotalTime>2</TotalTime>
  <ScaleCrop>false</ScaleCrop>
  <LinksUpToDate>false</LinksUpToDate>
  <CharactersWithSpaces>3849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2023-01-31T08:03:00Z</dcterms:created>
  <dc:creator>Gubskiy Andrey Vladimirovich</dc:creator>
  <cp:lastModifiedBy>Врач</cp:lastModifiedBy>
  <dcterms:modified xsi:type="dcterms:W3CDTF">2023-02-02T02:26:24Z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2F0992DDC4FB4028ABE9724355BD04D7</vt:lpwstr>
  </property>
</Properties>
</file>